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93" w:rsidRPr="00055D93" w:rsidRDefault="00055D93" w:rsidP="00055D9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055D9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Правила и меры безопасности при купании в оборудованных и необорудованных местах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D9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0FC125B" wp14:editId="5158F1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857375"/>
            <wp:effectExtent l="0" t="0" r="0" b="9525"/>
            <wp:wrapSquare wrapText="bothSides"/>
            <wp:docPr id="1" name="Рисунок 1" descr="капча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чаг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требованиям безопасности не допускаются: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 - одиночные, без контроля взрослых, купания детей и просто нахождение их у водоема;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 - купание в необорудованных и запрещенных для купания водоемах;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 - использование плав средств, не разрешенных для купания (надувные матрасы, автомобильные камеры и т.п.);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 - </w:t>
      </w:r>
      <w:r w:rsidRPr="00055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соблюдении мер безопасности всеми категориями населения.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Основная профилактическая мера по предотвращению несчастных случаев на воде – это </w:t>
      </w:r>
      <w:r w:rsidRPr="00055D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обучение плаванию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Требования к оборудованию мест массового отдыха детей и подростков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ребенок должен хорошо уяснить, что безопасное место для купания - это специально оборудованное для этой цели место - купальня (пляж), которая должна отвечать следующим требованиям: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D93">
        <w:rPr>
          <w:rFonts w:ascii="Symbol" w:eastAsia="Times New Roman" w:hAnsi="Symbol" w:cs="Times New Roman"/>
          <w:sz w:val="20"/>
          <w:szCs w:val="20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055D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береговая территория места купания должна отвечать санитарно-эпидемиологическим требованиям;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дно водоема должно быть плотным, иметь постепенный скат от берега, лишено уступов до глубины 1,75 м, при ширине от берега не более 15 м, свободно от тины, водорослей, коряг, камней и других предметов, включая мусор;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места для купания отводятся выше по течению не менее чем 500 м от мест спуска сточных вод, портовых сооружений, причалов судов, пирсов, нефтеналивных приспособлений и т.п.;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в местах купания не должно быть выхода грунтовых вод с низкой температурой;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водоворотов и воронок, скорость течения воды не должна превышать 0,5 м/</w:t>
      </w:r>
      <w:bookmarkStart w:id="0" w:name="_GoBack"/>
      <w:bookmarkEnd w:id="0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сек, а для купания детей - 0,3 м/сек;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ежегодно перед 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для проведения занятий с детьми акватория осматривается ежедневно перед началом мероприятия;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границы акватории в местах купания обозначаются буйками оранжевого цвета, расположенными по периметру на расстоянии 25-30 м один от другого и до 25 м от мест с глубиной 1,3 метра;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на каждом пляже должно быть выделено и ограждено место для купания детей;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выделенный прибрежный участок должен отвечать санитарным требованиям, благоустроен, обозначен линией поплавков по воде, а на берегу огражден забором;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глубина в месте купания детей не должна превышать 1,2 метра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местах, предназначенных для купания, должны быть: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туалеты, раздевалки, урны для мусора, навесы, зонты, грибки для защиты от солнца, фонтанчики (баки) с питьевой водой;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спасательные посты и медицинские пункты, соответственным образом оборудованные и оснащенные средствами связи и радиофицированы;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организованно дежурство спасателей, медработников;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оформлены стенды с материалами по предупреждению несчастных случаев на воде.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заплывов, тренировок и соревнований по плаванию при силе ветре более 3-х баллов запрещено.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Требования к выбору места для купания в незнакомом водоеме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организации купания в летних оздоровительных, трудовых лагерях, в турпоходах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каждом оздоровительном лагере, лагере труда и отдыха, расположенном у водоема, заблаговременно выбирается участок для купания с учетом требований санитарно-эпидемиологической службы.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Площадь водного зеркала в месте купания на проточном водоеме должна быть не менее 5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одного купающегося, а в купальнях - не менее 3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местах, отведенных для купания не должно быть выхода грунтовых вод, водоворотов, воронок и течения более чем 0,3 (для детей) - 0,5 м/сек (для взрослых).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Дно участка для купания должно иметь постепенный уклон от 0 до 1,5 метра без ям, уступов, коряг, крупных камней и посторонних предметов.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Перед началом массового купания акватория должна быть обследована аквалангистами и очищена от опасных посторонних предметов.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водоема в местах купания обозначаются буйками оранжевого цвета в соответствии с общими требованиями, но глубина акватория которого не должна превышать: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для детей дошкольного и младшего школьного возраста не более 0,7 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для детей старшего возраста - 1,2 метра.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Места купания детей должны отвечать санитарным требованиям, обеспечены указками и ограждены со стороны суши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штакетным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забором.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пляжа устанавливается стенд, на котором размещаются: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правила и меры безопасности при проведении мероприятия на воде, утвержденные руководителем организации проводящей лагерный выезд;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сведения о температуре воды и воздуха на данный период времени, а также силе и направлении ветра.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летнего отдыха детей включает в себя оздоровительное плавание, обучение плаванию, спортивное плавание и водные праздники за организацию и проведение всех мероприятий с детьми отвечает начальник лагеря (базы отдыха и т.п.). За безопасность детей время занятий на воде ответственность несут назначенные для этого должностные лица.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Письменным приказом начальника лагеря (ему равным) назначается: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преподаватель (воспитатель группы);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инструктор по плаванию;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спасатель;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медицинский работник.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должность инструктора по плаванию и спасателя могут быть назначены лица, имеющие соответствующую подготовку, подтверждаемую документами установленного в РК образца и дающие право на данный вид деятельности. Документы иностранного происхождения и организаций, не имеющих государственной аккредитации и лицензии, юридической силы на территории страны не имеют.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Купание детей разрешается группами, не более 10 человек и продолжительностью не свыше 10-20 минут. Купание не умеющих плавать проводится на мелководье в составе отдельной группы при глубине купальни не более 1,20 м. Купание и иные мероприятия на воде разрешаются только под руководством специалистов по плаванию (тренеров, инструкторов и т.д.) и спасанию при обязательном контроле медицинскими работниками.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Обучение плаванию в летних лагерях должно иметь первостепенное значение и носить обязательный характер для всех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неумеющих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плавать детей и взрослых. Из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неумеющих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плавать формируются группы по 8-10 человек на одного преподавателя.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Обучение плаванию строится на основе государственной учебной программы или авторской, утвержденной руководством проводящей мероприятие организацией, и организуется в специально отведенное для этого время. В начале и конце прохождения учебной программы проводится проверка плавательной подготовленности всех обучающихся. Умеющим плавать принято считать человека, способного проплыть 25 метров без учета времени любым способом. Вместе с тем эти 25 метров, как показывает практика, не гарантируют человеку 100% безопасность на воде, т.к. проплывать подчас приходится значительно больше. Поэтому плавательная подготовленность постоянно должна совершенствоваться и метраж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проплывания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увеличиваться.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Купание детей во время походов, прогулок, экскурсий организует и проводит руководитель похода и т.д. Руководитель должен выбрать место для купания и лично его обследовать, обратив особое внимание на то, чтобы: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дно в месте купания было плотным и пологим, глубина воды не превышала 1,5-1,7 метров;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не умеющим и слабо плавающим разрешается купаться на глубине, не более 1,2 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месте купания: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течение воды не должно превышать 0,3-0,5 м/сек;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прозрачность воды должна быть не менее 1 метра;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волнение на водоеме должно быть не более 2 баллов;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берег должен быть чистым, твердым, удобным для спуска к воде, не заболоченным;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дно водоема должно быть свободным от водорослей, коряг, камней, бытового и иного мусора, без ям и обрывов, заиленные водоемы очень опасны.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места купания обозначаются вехами, обструганными и связанными между собой жердями или длинной, хорошо заметной веревкой, на которой дополнительно размещают сигнальные флажки.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Купание проводится в строгом соответствии с требованиями правил и мер безопасности при купании.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и меры безопасности людей на воде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(Независимо от вида водоема: море, река, озеро, пруд и т.д. и места купания: на пляже, в купальне, в бассейне, на необорудованном берегу и т.п.)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 </w:t>
      </w:r>
      <w:r w:rsidRPr="00055D93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запрещается 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допускать к мероприятиям на воде лиц, не умеющих плавать, не допущенных врачом и не прошедших инструктаж по правилам поведения на воде;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купание детей должно организовываться и проходить только под контролем взрослых, хорошо умеющих плавать;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купание лучше организовывать в утреннее и вечернее время, когда солнце греет, но нет опасности перегрева;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температура воды должна быть не ниже +18-19°С, а воздуха -+20-25°С;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входить в воду нужно осторожно, постепенно привыкая к разнице температур воды, воздуха и тела;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продолжительность купания зависти от состояния погоды, водоема и самочувствия человека.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Начинать купание следует при температуре воды не менее +20°С. Наиболее приемлемыми принято считать следующие режимы купания: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055D93" w:rsidRPr="00055D93" w:rsidTr="00055D93"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Температура воды</w:t>
            </w:r>
          </w:p>
        </w:tc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купания</w:t>
            </w:r>
          </w:p>
        </w:tc>
      </w:tr>
      <w:tr w:rsidR="00055D93" w:rsidRPr="00055D93" w:rsidTr="00055D93"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+18°С</w:t>
            </w:r>
          </w:p>
        </w:tc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6-8 минут</w:t>
            </w:r>
          </w:p>
        </w:tc>
      </w:tr>
      <w:tr w:rsidR="00055D93" w:rsidRPr="00055D93" w:rsidTr="00055D93"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+20°С</w:t>
            </w:r>
          </w:p>
        </w:tc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10-12 минут</w:t>
            </w:r>
          </w:p>
        </w:tc>
      </w:tr>
      <w:tr w:rsidR="00055D93" w:rsidRPr="00055D93" w:rsidTr="00055D93"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Более +20°С</w:t>
            </w:r>
          </w:p>
        </w:tc>
        <w:tc>
          <w:tcPr>
            <w:tcW w:w="4260" w:type="dxa"/>
            <w:vAlign w:val="bottom"/>
            <w:hideMark/>
          </w:tcPr>
          <w:p w:rsidR="00055D93" w:rsidRPr="00055D93" w:rsidRDefault="00055D93" w:rsidP="00055D93">
            <w:pPr>
              <w:spacing w:after="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15-20 минут</w:t>
            </w:r>
          </w:p>
        </w:tc>
      </w:tr>
    </w:tbl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- не следует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длительным пребыванием в воде и часто служат причиной несчастных случаев. Если 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пловцу судорогой свело руки или ноги, не нужно паниковать, отчаиваться, а продолжать двигаться к берегу (лодке), проделать нехитрые, но эффективные движения.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 возникновении судорог</w:t>
      </w: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413"/>
      </w:tblGrid>
      <w:tr w:rsidR="00055D93" w:rsidRPr="00055D93" w:rsidTr="00055D93">
        <w:tc>
          <w:tcPr>
            <w:tcW w:w="18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Кисти руки -</w:t>
            </w:r>
          </w:p>
        </w:tc>
        <w:tc>
          <w:tcPr>
            <w:tcW w:w="75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нужно быстро и с силой сжать пальцы в кулак, сделать резкое, отбрасывающее движение рукой в наружную сторону и разжать кисть.</w:t>
            </w:r>
          </w:p>
        </w:tc>
      </w:tr>
      <w:tr w:rsidR="00055D93" w:rsidRPr="00055D93" w:rsidTr="00055D93">
        <w:tc>
          <w:tcPr>
            <w:tcW w:w="18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Икроножной мышцы -</w:t>
            </w:r>
          </w:p>
        </w:tc>
        <w:tc>
          <w:tcPr>
            <w:tcW w:w="75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необходимо вдохнуть побольше воздуха, согнуться, двумя руками взять свою пострадавшую стопу за носок и сильно потянуть на себя, при этом ногу в колене не сгибать.</w:t>
            </w:r>
          </w:p>
        </w:tc>
      </w:tr>
      <w:tr w:rsidR="00055D93" w:rsidRPr="00055D93" w:rsidTr="00055D93">
        <w:tc>
          <w:tcPr>
            <w:tcW w:w="18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Мышцы бедра -</w:t>
            </w:r>
          </w:p>
        </w:tc>
        <w:tc>
          <w:tcPr>
            <w:tcW w:w="7515" w:type="dxa"/>
            <w:vAlign w:val="bottom"/>
            <w:hideMark/>
          </w:tcPr>
          <w:p w:rsidR="00055D93" w:rsidRPr="00055D93" w:rsidRDefault="00055D93" w:rsidP="00055D93">
            <w:pPr>
              <w:spacing w:after="100" w:afterAutospacing="1" w:line="240" w:lineRule="auto"/>
              <w:ind w:firstLine="400"/>
              <w:jc w:val="both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055D93">
              <w:rPr>
                <w:rFonts w:ascii="inherit" w:eastAsia="Times New Roman" w:hAnsi="inherit" w:cs="Times New Roman"/>
                <w:sz w:val="28"/>
                <w:szCs w:val="28"/>
                <w:bdr w:val="none" w:sz="0" w:space="0" w:color="auto" w:frame="1"/>
                <w:lang w:eastAsia="ru-RU"/>
              </w:rPr>
              <w:t>Схватить пораженную ногу с наружной стороны ниже голени у лодыжки (под подъем) и, согнув ногу в колене, потянуть и прижать пятку ноги к ягодице. Чем выше и сильнее, тем лучше. Необходимо знать, что совет: «Уколоть булавкой сведенную мышцу» оборачивается серьезными неприятностями: спазм такой укол не снимает; можно, проткнув кожу, занести любую инфекцию; поранить кровеносный сосуд; повредить нерв и т.д. К тому же, как правило, купающиеся не имеют булавки, иголки в купальных костюмах.</w:t>
            </w:r>
          </w:p>
        </w:tc>
      </w:tr>
    </w:tbl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озноб ощущается длительное время, нужно выйти из воды и согреться.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прыгать или бросаться в воду после длительного пребывания на солнцепеке или после большой физической нагрузки. Если пренебречь этим требованиям, возможны резкая остановка дыхания, потеря сознания, не исключается и гибель человека.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следует купаться ранее, чем через 1,5-2 часа после обильной еды, равно как и голодным.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уметь не только хорошо и быстро плавать, но уметь отдыхать на воде.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Попав на быстрое течение, бессмысленно с ним бороться. Необходимо использовав его, постепенно подойти к берегу. Водовороты представляют грозную опасность. К ним не нужно приближаться. Попав в водоворот, нужно глубоко вдохнув, погрузиться под воду, где водоворот не обладает большой силой и, нырнув в сторону по течению, спокойно всплыть на поверхность.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водоемах, заросших водорослями и иными растениями, купание </w:t>
      </w: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настоятельно не рекомендуется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Если же пловец попадает на такие 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движений. Нужно освободиться от растений, спокойно плавно плыть обратно по уже пройденному пути.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необходимости плавания в подобных водоемах целесообразно брать с собой водолазный нож, который сможет вам помочь, если вы запутаетесь даже в брошенных рыбацких или установленных ниже уровня воды браконьерских сетях.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Плавая при волнении, необходимо руководствоваться требованием, что купаться при волнении 2-3 балла запрещено для всех. Если же вы оказались в водоеме во время волнения нужно спокойно плыть, а подныривать под волну нужно лишь тогда, когда она может обрушиться на вас, нет смысла подныривать под все волны.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время волнения в вершинах бухт образуется переизбыток воды и возникает так называемый противоток (скорость течения может достигать 2 м/сек.) Бороться с этим течением бесполезно, но можно его использовать, т.е. входить в воду в вершине бухты, а выходить в том месте, где волны подходят к берегу под острым углом, образуя там вдоль береговые течения.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Ныряние под воду - занятие серьезное и прежде, чем прыгнуть в воду или нырнуть, необходимо: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знать глубину данного места, нет ли под водой камней, свай или других предметов, при столкновении с которыми возможны очень серьезные травмы, порой не совместимые с жизнью;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глубина места для прыжков в воду зависит от высоты, с которой вы будете нырять и определяться следующим образом: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ныряние с высоты до 1 м - глубина не мене 2 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5 м - не менее 4 м;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10 м - не менее 6 м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Прозрачность воды позволяет видеть с поверхности дно водоема, где организованы прыжки в воду и ныряние.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нырянии необходимо помнить, что сразу нырять на предельные дистанции по дальности и глубине смертельно опасно, метры набираются постепенно и ограничены по: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дальности (при движении на глубине не более 1,5 метра): дети от 14 лет - не более 25 м (с ластами), не более 10 м (без ласт); взрослые - не более 50 м (с ластами), не более 25 м (без ласт);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- глубине: дети - до 5 м, женщины - до 10 м, мужчины - до 15 м.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Ныряние организуется только в сторону уменьшения глубины.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Ныряние без гипервентиляции легких - запрещено.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нахождении под водой и особенно при погружении и всплытии руки (рука) пловца должна быть вытянуты вперед и первыми встретиться с возможной преградой.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нырянием понимается такое положение человека, когда вода смыкается у него над головой, ныряние не определяет ни время, ни дальность, ни глубина. Поэтому человек может нырнуть на любую глубину, проблема как вынырнуть живым и здоровым.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водолазного снаряжения для погружения требует специальной подготовки, которая определяется наличием особого удостоверения «Подводного пловца», принятого в РК. Иные документы считаются на территории нашей страны недействительными.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Прыжки в воду с естественных и искусственных объектов, не предназначенных для этих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целей,</w:t>
      </w:r>
      <w:r w:rsidRPr="00055D93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категорически</w:t>
      </w:r>
      <w:proofErr w:type="spellEnd"/>
      <w:r w:rsidRPr="00055D93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запрещены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заплывать за ограничительные знаки и удаляться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контролем службы спасения.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Запрещается 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Категорически запрещается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подплывать к любым судам, как движущимся, так и стоящим на якорной стоянке, особенно к затопленным или частично затопленным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плавсредствам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плавающему топляку, что смертельно опасно, особенно при волнении на водоеме и на течении. Движущиеся средние и крупные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плавсредства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создают водовороты, волны и затягивают под винты плавающих вблизи людей.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человек, не умеющий плавать.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обучении плаванию необходимо изначально отказываться от различных поддерживающих и особенно надувных предметов, которые очень легки, но обладают значительной парусностью и достаточно слабого ветерка и течения, чтобы они быстро отнеслись от человека на значительное расстояние от берега. Кроме того, любой надувной предмет может быстро потерять плавучесть из-за малейшего повреждения. При смачивании водой его поверхность становится скользкой, и резкий порыв ветра может сбросить человека за борт, а само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плавсредство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унести очень далеко от терпящего бедствие человека, догнать вплавь которое просто невозможно.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Плавание и ныряние с водолазным снаряжением (маска, трубка, ласты, акваланги и т.д.) требует специальной теоретической и практической подготовки и допускается только при наличии у претендента документов установленного в РК образца, документы иных национальных и международных организаций на территории нашей страны юридической силы не имеют, и вся полнота ответственности за разрешение на проведение погружений возлагается на руководителя организации, проводящей мероприятие на воде и местные органы власти.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Важным условием безопасности на воде является как общая дисциплина, организованность, так и ответственность руководителей мероприятий всех уровней, поэтому во время нахождения в воде категорически запрещены игры и иные действия, в результате которых возможны ныряние на длительность пребывания под водой, игры с </w:t>
      </w:r>
      <w:proofErr w:type="spellStart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подныриванием</w:t>
      </w:r>
      <w:proofErr w:type="spellEnd"/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потоплением участников или удержание кого-либо под водой. Запрещена подача ложных сигналов о помощи или имитация утопления (несчастного случая).</w:t>
      </w:r>
    </w:p>
    <w:p w:rsidR="00055D93" w:rsidRPr="00055D93" w:rsidRDefault="00055D93" w:rsidP="00055D93">
      <w:pPr>
        <w:shd w:val="clear" w:color="auto" w:fill="FFFFFF"/>
        <w:spacing w:after="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Любые игры с участием детей на воде проводятся на глубине, не превышающей 1,20 м или на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один взрослый на 5-10 детей </w:t>
      </w:r>
      <w:r w:rsidRPr="00055D93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обязательно</w:t>
      </w: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(если дети до 7 лет или плывут неуверенно 0 на 5 детей один взрослый и более).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моложе 7 лет не могут находиться у воды без сопровождения взрослых, хорошо умеющих плавать.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Все участники любого мероприятия на воде должны с уважением относиться к окружающим и быть в готовности оказать посильную помощь товарищу, терпящему бедствие, но перед тем, как броситься на помощь необходимо оповестить службу спасения о своих намерениях и действовать только по ее указанию.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Любые неадекватные действия человека находящегося в воде считаются сигналом бедствия и требуют немедленной реакции спасательные служб и граждан.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 не умеющие плавать, могут заходить в водоем не глубже, чем по пояс и то под присмотром лиц, умеющих плавать.</w:t>
      </w:r>
    </w:p>
    <w:p w:rsidR="00055D93" w:rsidRPr="00055D93" w:rsidRDefault="00055D93" w:rsidP="00055D93">
      <w:pPr>
        <w:shd w:val="clear" w:color="auto" w:fill="FFFFFF"/>
        <w:spacing w:after="100" w:afterAutospacing="1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D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975C6F" w:rsidRPr="00055D93" w:rsidRDefault="00055D93">
      <w:pPr>
        <w:rPr>
          <w:rFonts w:ascii="Times New Roman" w:hAnsi="Times New Roman" w:cs="Times New Roman"/>
          <w:sz w:val="28"/>
          <w:szCs w:val="28"/>
        </w:rPr>
      </w:pPr>
    </w:p>
    <w:sectPr w:rsidR="00975C6F" w:rsidRPr="0005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11"/>
    <w:rsid w:val="00055D93"/>
    <w:rsid w:val="00331011"/>
    <w:rsid w:val="004B0C26"/>
    <w:rsid w:val="005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BF5"/>
  <w15:chartTrackingRefBased/>
  <w15:docId w15:val="{DEB76BB8-693F-4613-BD8B-3B38245B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2997</Words>
  <Characters>17087</Characters>
  <Application>Microsoft Office Word</Application>
  <DocSecurity>0</DocSecurity>
  <Lines>142</Lines>
  <Paragraphs>40</Paragraphs>
  <ScaleCrop>false</ScaleCrop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2017-05-16T03:27:00Z</dcterms:created>
  <dcterms:modified xsi:type="dcterms:W3CDTF">2017-05-16T03:31:00Z</dcterms:modified>
</cp:coreProperties>
</file>